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rPr>
          <w:sz w:val="30"/>
          <w:szCs w:val="30"/>
          <w:u w:val="single"/>
        </w:rPr>
      </w:pPr>
      <w:r>
        <w:rPr>
          <w:rtl w:val="0"/>
          <w:lang w:val="en-US"/>
        </w:rPr>
        <w:tab/>
        <w:tab/>
        <w:t xml:space="preserve">                       </w:t>
      </w:r>
      <w:r>
        <w:rPr>
          <w:sz w:val="30"/>
          <w:szCs w:val="30"/>
          <w:u w:val="single"/>
          <w:rtl w:val="0"/>
          <w:lang w:val="de-DE"/>
        </w:rPr>
        <w:t xml:space="preserve">Client Consent Form </w:t>
      </w:r>
    </w:p>
    <w:p>
      <w:pPr>
        <w:pStyle w:val="Body"/>
        <w:bidi w:val="0"/>
      </w:pPr>
    </w:p>
    <w:p>
      <w:pPr>
        <w:pStyle w:val="Body"/>
        <w:rPr>
          <w:b w:val="1"/>
          <w:bCs w:val="1"/>
          <w:i w:val="1"/>
          <w:iCs w:val="1"/>
          <w:sz w:val="30"/>
          <w:szCs w:val="30"/>
        </w:rPr>
      </w:pPr>
      <w:r>
        <w:rPr>
          <w:b w:val="1"/>
          <w:bCs w:val="1"/>
          <w:i w:val="1"/>
          <w:iCs w:val="1"/>
          <w:sz w:val="32"/>
          <w:szCs w:val="32"/>
          <w:rtl w:val="0"/>
          <w:lang w:val="en-US"/>
        </w:rPr>
        <w:t>The Aesthetic Line Cosmetic Tattoo</w:t>
      </w:r>
      <w:r>
        <w:rPr>
          <w:b w:val="1"/>
          <w:bCs w:val="1"/>
          <w:i w:val="1"/>
          <w:iCs w:val="1"/>
          <w:sz w:val="30"/>
          <w:szCs w:val="30"/>
          <w:rtl w:val="0"/>
        </w:rPr>
        <w:t xml:space="preserve">  </w:t>
      </w:r>
    </w:p>
    <w:p>
      <w:pPr>
        <w:pStyle w:val="Body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 xml:space="preserve">5 Greentree Place, Doonan, QLD 4562  </w:t>
      </w:r>
    </w:p>
    <w:p>
      <w:pPr>
        <w:pStyle w:val="Body"/>
        <w:rPr>
          <w:i w:val="1"/>
          <w:iCs w:val="1"/>
        </w:rPr>
      </w:pPr>
      <w:r>
        <w:rPr>
          <w:i w:val="1"/>
          <w:iCs w:val="1"/>
          <w:rtl w:val="0"/>
        </w:rPr>
        <w:t xml:space="preserve">Oriana Erbenova  </w:t>
      </w:r>
    </w:p>
    <w:p>
      <w:pPr>
        <w:pStyle w:val="Body"/>
        <w:rPr>
          <w:b w:val="1"/>
          <w:bCs w:val="1"/>
          <w:i w:val="1"/>
          <w:iCs w:val="1"/>
        </w:rPr>
      </w:pPr>
      <w:r>
        <w:rPr>
          <w:b w:val="0"/>
          <w:bCs w:val="0"/>
          <w:i w:val="1"/>
          <w:iCs w:val="1"/>
          <w:rtl w:val="0"/>
          <w:lang w:val="en-US"/>
        </w:rPr>
        <w:t xml:space="preserve">0410555215 | aestheticline.ct@gmail.com </w:t>
      </w:r>
      <w:r>
        <w:rPr>
          <w:b w:val="1"/>
          <w:bCs w:val="1"/>
          <w:i w:val="1"/>
          <w:iCs w:val="1"/>
          <w:rtl w:val="0"/>
        </w:rPr>
        <w:t xml:space="preserve"> </w:t>
      </w:r>
      <w:r>
        <w:rPr>
          <w:b w:val="1"/>
          <w:bCs w:val="1"/>
          <w:i w:val="1"/>
          <w:iCs w:val="1"/>
          <w:rtl w:val="0"/>
          <w:lang w:val="en-US"/>
        </w:rPr>
        <w:t xml:space="preserve">                </w:t>
      </w:r>
      <w:r>
        <w:rPr>
          <w:b w:val="1"/>
          <w:bCs w:val="1"/>
          <w:i w:val="1"/>
          <w:iCs w:val="1"/>
          <w:rtl w:val="0"/>
          <w:lang w:val="en-US"/>
        </w:rPr>
        <w:t xml:space="preserve">Date: ______________________________  </w:t>
      </w:r>
    </w:p>
    <w:p>
      <w:pPr>
        <w:pStyle w:val="Body"/>
        <w:bidi w:val="0"/>
      </w:pPr>
    </w:p>
    <w:p>
      <w:pPr>
        <w:pStyle w:val="Body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  <w:lang w:val="fr-FR"/>
        </w:rPr>
        <w:t>Client Information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Name: __________________________</w:t>
      </w:r>
      <w:r>
        <w:rPr>
          <w:rtl w:val="0"/>
          <w:lang w:val="en-US"/>
        </w:rPr>
        <w:t>_______________</w:t>
      </w:r>
    </w:p>
    <w:p>
      <w:pPr>
        <w:pStyle w:val="Body"/>
        <w:bidi w:val="0"/>
      </w:pPr>
      <w:r>
        <w:rPr>
          <w:rtl w:val="0"/>
          <w:lang w:val="en-US"/>
        </w:rPr>
        <w:t>DOB: __________________________</w:t>
      </w:r>
      <w:r>
        <w:rPr>
          <w:rtl w:val="0"/>
          <w:lang w:val="en-US"/>
        </w:rPr>
        <w:t>________________</w:t>
      </w:r>
    </w:p>
    <w:p>
      <w:pPr>
        <w:pStyle w:val="Body"/>
        <w:bidi w:val="0"/>
      </w:pPr>
      <w:r>
        <w:rPr>
          <w:rtl w:val="0"/>
          <w:lang w:val="en-US"/>
        </w:rPr>
        <w:t>Phone: ________________________</w:t>
      </w:r>
      <w:r>
        <w:rPr>
          <w:rtl w:val="0"/>
          <w:lang w:val="en-US"/>
        </w:rPr>
        <w:t>________________</w:t>
      </w:r>
    </w:p>
    <w:p>
      <w:pPr>
        <w:pStyle w:val="Body"/>
        <w:bidi w:val="0"/>
      </w:pPr>
      <w:r>
        <w:rPr>
          <w:rtl w:val="0"/>
          <w:lang w:val="en-US"/>
        </w:rPr>
        <w:t>Email: ________________________</w:t>
      </w:r>
      <w:r>
        <w:rPr>
          <w:rtl w:val="0"/>
          <w:lang w:val="en-US"/>
        </w:rPr>
        <w:t>_________________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sz w:val="26"/>
          <w:szCs w:val="26"/>
          <w:u w:val="single"/>
        </w:rPr>
      </w:pPr>
      <w:r>
        <w:rPr>
          <w:sz w:val="26"/>
          <w:szCs w:val="26"/>
          <w:u w:val="single"/>
          <w:rtl w:val="0"/>
          <w:lang w:val="de-DE"/>
        </w:rPr>
        <w:t>MEDICAL SCREENING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Please tick and provide details if YES: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Pregnant / breastfeeding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Allergies (inks, anaesthetics, latex, metals)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Previous reaction to tattoos/PMU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Skin conditions (eczema, psoriasis, keloid scarring etc.)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Medications (blood thinners, immune affecting)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Recent cosmetic procedures in area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Cold sores / infections / open wounds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Details: __________________________________________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sz w:val="26"/>
          <w:szCs w:val="26"/>
          <w:u w:val="single"/>
        </w:rPr>
      </w:pPr>
      <w:r>
        <w:rPr>
          <w:sz w:val="26"/>
          <w:szCs w:val="26"/>
          <w:u w:val="single"/>
          <w:rtl w:val="0"/>
          <w:lang w:val="de-DE"/>
        </w:rPr>
        <w:t>TREATMENT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Cosmetic tattooing (PMU) enhances natural features using pigment implanted into the skin.</w:t>
      </w:r>
    </w:p>
    <w:p>
      <w:pPr>
        <w:pStyle w:val="Body"/>
        <w:bidi w:val="0"/>
      </w:pPr>
      <w:r>
        <w:rPr>
          <w:rtl w:val="0"/>
          <w:lang w:val="en-US"/>
        </w:rPr>
        <w:t>This includes **lip blush, full lip colour, and eyeliner (lash line or defined liner)**.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Results vary depending on skin type, lifestyle, and healing.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sz w:val="26"/>
          <w:szCs w:val="26"/>
          <w:u w:val="single"/>
        </w:rPr>
      </w:pPr>
      <w:r>
        <w:rPr>
          <w:sz w:val="26"/>
          <w:szCs w:val="26"/>
          <w:u w:val="single"/>
          <w:rtl w:val="0"/>
          <w:lang w:val="es-ES_tradnl"/>
        </w:rPr>
        <w:t>PROCESS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This is a **two-step treatment**.</w:t>
      </w:r>
    </w:p>
    <w:p>
      <w:pPr>
        <w:pStyle w:val="Body"/>
        <w:bidi w:val="0"/>
      </w:pPr>
      <w:r>
        <w:rPr>
          <w:rtl w:val="0"/>
          <w:lang w:val="en-US"/>
        </w:rPr>
        <w:t>The first session builds the base, and a touch-up (6</w:t>
      </w:r>
      <w:r>
        <w:rPr>
          <w:rtl w:val="0"/>
        </w:rPr>
        <w:t>–</w:t>
      </w:r>
      <w:r>
        <w:rPr>
          <w:rtl w:val="0"/>
          <w:lang w:val="en-US"/>
        </w:rPr>
        <w:t>8 weeks later) refines the result.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I understand this is a two-session process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sz w:val="26"/>
          <w:szCs w:val="26"/>
          <w:u w:val="single"/>
        </w:rPr>
      </w:pPr>
      <w:r>
        <w:rPr>
          <w:sz w:val="26"/>
          <w:szCs w:val="26"/>
          <w:u w:val="single"/>
          <w:rtl w:val="0"/>
          <w:lang w:val="en-US"/>
        </w:rPr>
        <w:t>HEALING &amp; RESULTS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I understand that:</w:t>
      </w:r>
    </w:p>
    <w:p>
      <w:pPr>
        <w:pStyle w:val="Body"/>
        <w:bidi w:val="0"/>
      </w:pPr>
      <w:r>
        <w:rPr>
          <w:rtl w:val="0"/>
        </w:rPr>
        <w:t xml:space="preserve">• </w:t>
      </w:r>
      <w:r>
        <w:rPr>
          <w:rtl w:val="0"/>
          <w:lang w:val="en-US"/>
        </w:rPr>
        <w:t>Colour will appear stronger immediately after treatment</w:t>
      </w:r>
    </w:p>
    <w:p>
      <w:pPr>
        <w:pStyle w:val="Body"/>
        <w:bidi w:val="0"/>
      </w:pPr>
      <w:r>
        <w:rPr>
          <w:rtl w:val="0"/>
        </w:rPr>
        <w:t xml:space="preserve">• </w:t>
      </w:r>
      <w:r>
        <w:rPr>
          <w:rtl w:val="0"/>
          <w:lang w:val="en-US"/>
        </w:rPr>
        <w:t>Colour may fade, appear patchy, then return during healing</w:t>
      </w:r>
    </w:p>
    <w:p>
      <w:pPr>
        <w:pStyle w:val="Body"/>
        <w:bidi w:val="0"/>
      </w:pPr>
      <w:r>
        <w:rPr>
          <w:rtl w:val="0"/>
        </w:rPr>
        <w:t xml:space="preserve">• </w:t>
      </w:r>
      <w:r>
        <w:rPr>
          <w:rtl w:val="0"/>
          <w:lang w:val="en-US"/>
        </w:rPr>
        <w:t>Final results will be softer and more natural</w:t>
      </w:r>
    </w:p>
    <w:p>
      <w:pPr>
        <w:pStyle w:val="Body"/>
        <w:bidi w:val="0"/>
      </w:pPr>
      <w:r>
        <w:rPr>
          <w:rtl w:val="0"/>
        </w:rPr>
        <w:t xml:space="preserve">• </w:t>
      </w:r>
      <w:r>
        <w:rPr>
          <w:rtl w:val="0"/>
          <w:lang w:val="en-US"/>
        </w:rPr>
        <w:t>Pre-existing pigment may affect results</w:t>
      </w:r>
    </w:p>
    <w:p>
      <w:pPr>
        <w:pStyle w:val="Body"/>
        <w:bidi w:val="0"/>
      </w:pPr>
      <w:r>
        <w:rPr>
          <w:rtl w:val="0"/>
        </w:rPr>
        <w:t xml:space="preserve">• </w:t>
      </w:r>
      <w:r>
        <w:rPr>
          <w:rtl w:val="0"/>
          <w:lang w:val="en-US"/>
        </w:rPr>
        <w:t>Results vary and cannot be guaranteed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I understand the healing process and expectations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sz w:val="26"/>
          <w:szCs w:val="26"/>
          <w:u w:val="single"/>
        </w:rPr>
      </w:pPr>
      <w:r>
        <w:rPr>
          <w:sz w:val="26"/>
          <w:szCs w:val="26"/>
          <w:u w:val="single"/>
          <w:rtl w:val="0"/>
        </w:rPr>
        <w:t>RISKS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I understand possible side effects include swelling, tenderness, dryness, infection, allergic reaction, uneven colour or fading.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For eyeliner, I understand there may be temporary eye sensitivity or watering.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sz w:val="26"/>
          <w:szCs w:val="26"/>
          <w:u w:val="single"/>
        </w:rPr>
      </w:pPr>
      <w:r>
        <w:rPr>
          <w:sz w:val="26"/>
          <w:szCs w:val="26"/>
          <w:u w:val="single"/>
          <w:rtl w:val="0"/>
          <w:lang w:val="es-ES_tradnl"/>
        </w:rPr>
        <w:t>AFTERCARE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I agree to follow all aftercare instructions provided.</w:t>
      </w:r>
    </w:p>
    <w:p>
      <w:pPr>
        <w:pStyle w:val="Body"/>
        <w:bidi w:val="0"/>
      </w:pPr>
      <w:r>
        <w:rPr>
          <w:rtl w:val="0"/>
          <w:lang w:val="en-US"/>
        </w:rPr>
        <w:t>I understand poor aftercare may affect my results.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sz w:val="26"/>
          <w:szCs w:val="26"/>
          <w:u w:val="single"/>
        </w:rPr>
      </w:pPr>
      <w:r>
        <w:rPr>
          <w:sz w:val="26"/>
          <w:szCs w:val="26"/>
          <w:u w:val="single"/>
          <w:rtl w:val="0"/>
          <w:lang w:val="en-US"/>
        </w:rPr>
        <w:t>PAYMENTS &amp; APPOINTMENTS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• </w:t>
      </w:r>
      <w:r>
        <w:rPr>
          <w:rtl w:val="0"/>
          <w:lang w:val="en-US"/>
        </w:rPr>
        <w:t>Deposits are non-refundable</w:t>
      </w:r>
    </w:p>
    <w:p>
      <w:pPr>
        <w:pStyle w:val="Body"/>
        <w:bidi w:val="0"/>
      </w:pPr>
      <w:r>
        <w:rPr>
          <w:rtl w:val="0"/>
        </w:rPr>
        <w:t xml:space="preserve">• </w:t>
      </w:r>
      <w:r>
        <w:rPr>
          <w:rtl w:val="0"/>
          <w:lang w:val="en-US"/>
        </w:rPr>
        <w:t>Balance is due on the day</w:t>
      </w:r>
    </w:p>
    <w:p>
      <w:pPr>
        <w:pStyle w:val="Body"/>
        <w:bidi w:val="0"/>
      </w:pPr>
      <w:r>
        <w:rPr>
          <w:rtl w:val="0"/>
        </w:rPr>
        <w:t xml:space="preserve">• </w:t>
      </w:r>
      <w:r>
        <w:rPr>
          <w:rtl w:val="0"/>
          <w:lang w:val="en-US"/>
        </w:rPr>
        <w:t>48 hours notice required to reschedule</w:t>
      </w:r>
    </w:p>
    <w:p>
      <w:pPr>
        <w:pStyle w:val="Body"/>
        <w:bidi w:val="0"/>
      </w:pPr>
      <w:r>
        <w:rPr>
          <w:rtl w:val="0"/>
        </w:rPr>
        <w:t xml:space="preserve">• </w:t>
      </w:r>
      <w:r>
        <w:rPr>
          <w:rtl w:val="0"/>
          <w:lang w:val="en-US"/>
        </w:rPr>
        <w:t>Missed appointments may result in loss of deposit</w:t>
      </w:r>
    </w:p>
    <w:p>
      <w:pPr>
        <w:pStyle w:val="Body"/>
        <w:bidi w:val="0"/>
      </w:pPr>
      <w:r>
        <w:rPr>
          <w:rtl w:val="0"/>
        </w:rPr>
        <w:t xml:space="preserve">• </w:t>
      </w:r>
      <w:r>
        <w:rPr>
          <w:rtl w:val="0"/>
          <w:lang w:val="en-US"/>
        </w:rPr>
        <w:t>No refunds on completed treatments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sz w:val="26"/>
          <w:szCs w:val="26"/>
          <w:u w:val="single"/>
        </w:rPr>
      </w:pPr>
      <w:r>
        <w:rPr>
          <w:sz w:val="26"/>
          <w:szCs w:val="26"/>
          <w:u w:val="single"/>
          <w:rtl w:val="0"/>
          <w:lang w:val="de-DE"/>
        </w:rPr>
        <w:t>PHOTOGRAPHY CONSENT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Yes, photos can be used for marketing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No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Tattoo area only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sz w:val="26"/>
          <w:szCs w:val="26"/>
          <w:u w:val="single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u w:val="single"/>
          <w:rtl w:val="0"/>
        </w:rPr>
        <w:t>💬</w:t>
      </w:r>
      <w:r>
        <w:rPr>
          <w:sz w:val="26"/>
          <w:szCs w:val="26"/>
          <w:u w:val="single"/>
          <w:rtl w:val="0"/>
        </w:rPr>
        <w:t xml:space="preserve"> </w:t>
      </w:r>
      <w:r>
        <w:rPr>
          <w:sz w:val="26"/>
          <w:szCs w:val="26"/>
          <w:u w:val="single"/>
          <w:rtl w:val="0"/>
          <w:lang w:val="de-DE"/>
        </w:rPr>
        <w:t>CONSENT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I confirm I have read and understood this form.</w:t>
      </w:r>
    </w:p>
    <w:p>
      <w:pPr>
        <w:pStyle w:val="Body"/>
        <w:bidi w:val="0"/>
      </w:pPr>
      <w:r>
        <w:rPr>
          <w:rtl w:val="0"/>
          <w:lang w:val="en-US"/>
        </w:rPr>
        <w:t>I have had the opportunity to ask questions and consent to the procedure.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I understand results are not guaranteed and may require maintenance.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Client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Full Name: _________________________________________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Client Signature: __________________________</w:t>
      </w:r>
      <w:r>
        <w:rPr>
          <w:rtl w:val="0"/>
          <w:lang w:val="en-US"/>
        </w:rPr>
        <w:t>_________________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Date: __________________________</w:t>
      </w:r>
    </w:p>
    <w:p>
      <w:pPr>
        <w:pStyle w:val="Body"/>
        <w:bidi w:val="0"/>
      </w:pP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